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9700" w:type="dxa"/>
        <w:tblInd w:w="-900" w:type="dxa"/>
        <w:tblLook w:val="0000" w:firstRow="0" w:lastRow="0" w:firstColumn="0" w:lastColumn="0" w:noHBand="0" w:noVBand="0"/>
      </w:tblPr>
      <w:tblGrid>
        <w:gridCol w:w="9478"/>
        <w:gridCol w:w="222"/>
      </w:tblGrid>
      <w:tr w:rsidR="00314535" w:rsidRPr="00947EB2" w:rsidTr="009D7E1D">
        <w:trPr>
          <w:trHeight w:val="71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8561" w:type="dxa"/>
              <w:tblInd w:w="701" w:type="dxa"/>
              <w:tblLook w:val="0000" w:firstRow="0" w:lastRow="0" w:firstColumn="0" w:lastColumn="0" w:noHBand="0" w:noVBand="0"/>
            </w:tblPr>
            <w:tblGrid>
              <w:gridCol w:w="1956"/>
              <w:gridCol w:w="6605"/>
            </w:tblGrid>
            <w:tr w:rsidR="00314535" w:rsidRPr="00947EB2" w:rsidTr="001F3014">
              <w:trPr>
                <w:trHeight w:val="746"/>
              </w:trPr>
              <w:tc>
                <w:tcPr>
                  <w:tcW w:w="1784" w:type="dxa"/>
                </w:tcPr>
                <w:p w:rsidR="00314535" w:rsidRPr="00947EB2" w:rsidRDefault="00813777" w:rsidP="001F3014">
                  <w:pPr>
                    <w:spacing w:after="0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7EB2">
                    <w:rPr>
                      <w:rFonts w:asciiTheme="majorBidi" w:hAnsiTheme="majorBidi" w:cstheme="majorBidi"/>
                      <w:b/>
                      <w:bCs/>
                      <w:noProof/>
                      <w:color w:val="000000"/>
                      <w:sz w:val="28"/>
                      <w:szCs w:val="28"/>
                    </w:rPr>
                    <w:drawing>
                      <wp:inline distT="0" distB="0" distL="0" distR="0">
                        <wp:extent cx="1060450" cy="807085"/>
                        <wp:effectExtent l="38100" t="0" r="6350" b="12065"/>
                        <wp:docPr id="1" name="Picture 1" descr="NCAA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NCAA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r="3096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0450" cy="807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8100000" algn="ctr" rotWithShape="0">
                                    <a:srgbClr val="808080"/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7" w:type="dxa"/>
                </w:tcPr>
                <w:p w:rsidR="00314535" w:rsidRPr="00947EB2" w:rsidRDefault="00314535" w:rsidP="00441B60">
                  <w:pPr>
                    <w:spacing w:before="120" w:after="120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7E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الهيئة الوطنية للتقويم والاعتماد الأكاديمي</w:t>
                  </w:r>
                </w:p>
                <w:p w:rsidR="00314535" w:rsidRPr="00947EB2" w:rsidRDefault="00314535" w:rsidP="00441B60">
                  <w:pPr>
                    <w:spacing w:before="120" w:after="120"/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947EB2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المملكة العربية السعودية</w:t>
                  </w:r>
                </w:p>
              </w:tc>
            </w:tr>
          </w:tbl>
          <w:p w:rsidR="00314535" w:rsidRPr="00947EB2" w:rsidRDefault="00314535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314535" w:rsidRPr="00947EB2" w:rsidRDefault="00314535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C5437" w:rsidRPr="00947EB2" w:rsidRDefault="00AC5437" w:rsidP="00A36D4E">
      <w:pPr>
        <w:spacing w:after="120" w:line="480" w:lineRule="exact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47EB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توصيف مقرر دراسي</w:t>
      </w:r>
    </w:p>
    <w:tbl>
      <w:tblPr>
        <w:bidiVisual/>
        <w:tblW w:w="8816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6"/>
      </w:tblGrid>
      <w:tr w:rsidR="00314535" w:rsidRPr="00947EB2" w:rsidTr="00884FAA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37" w:rsidRPr="00947EB2" w:rsidRDefault="00AC5437" w:rsidP="00430823">
            <w:pPr>
              <w:spacing w:before="120" w:after="1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المؤسس</w:t>
            </w:r>
            <w:r w:rsidR="00CF2D26" w:rsidRPr="00947E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ة: </w:t>
            </w:r>
            <w:r w:rsidR="00584CAA">
              <w:rPr>
                <w:rFonts w:asciiTheme="majorBidi" w:hAnsiTheme="majorBidi" w:cstheme="majorBidi" w:hint="cs"/>
                <w:sz w:val="28"/>
                <w:szCs w:val="28"/>
                <w:rtl/>
              </w:rPr>
              <w:t>جامعة نجران</w:t>
            </w:r>
            <w:r w:rsidR="002C75F5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</w:tr>
      <w:tr w:rsidR="00314535" w:rsidRPr="00947EB2" w:rsidTr="00884FAA"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37" w:rsidRPr="00947EB2" w:rsidRDefault="00AC5437" w:rsidP="00C54615">
            <w:pPr>
              <w:spacing w:before="120" w:after="1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الكلية/</w:t>
            </w:r>
            <w:r w:rsidR="00584CAA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العلوم والآداب بشروره.</w:t>
            </w: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القسم</w:t>
            </w:r>
            <w:r w:rsidR="00640E2C" w:rsidRPr="00947EB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: </w:t>
            </w:r>
            <w:r w:rsidR="00584CAA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الدراسات الإسلامية</w:t>
            </w:r>
            <w:r w:rsidR="002C75F5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</w:tc>
      </w:tr>
    </w:tbl>
    <w:p w:rsidR="00AC5437" w:rsidRPr="00947EB2" w:rsidRDefault="00A11E30" w:rsidP="00F408D2">
      <w:pPr>
        <w:pStyle w:val="7"/>
        <w:bidi/>
        <w:spacing w:after="120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947EB2">
        <w:rPr>
          <w:rFonts w:asciiTheme="majorBidi" w:hAnsiTheme="majorBidi" w:cstheme="majorBidi"/>
          <w:b/>
          <w:bCs/>
          <w:sz w:val="28"/>
          <w:szCs w:val="28"/>
          <w:rtl/>
        </w:rPr>
        <w:t>أ.</w:t>
      </w:r>
      <w:r w:rsidR="00AC5437" w:rsidRPr="00947EB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التعريف بالمقرر الدراسي ومعلومات عامة </w:t>
      </w:r>
      <w:r w:rsidR="00E745B1" w:rsidRPr="00947EB2">
        <w:rPr>
          <w:rFonts w:asciiTheme="majorBidi" w:hAnsiTheme="majorBidi" w:cstheme="majorBidi"/>
          <w:b/>
          <w:bCs/>
          <w:sz w:val="28"/>
          <w:szCs w:val="28"/>
          <w:rtl/>
        </w:rPr>
        <w:t>عنه:</w:t>
      </w:r>
    </w:p>
    <w:tbl>
      <w:tblPr>
        <w:bidiVisual/>
        <w:tblW w:w="8766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6"/>
      </w:tblGrid>
      <w:tr w:rsidR="00314535" w:rsidRPr="00947EB2" w:rsidTr="00884FAA"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37" w:rsidRPr="00947EB2" w:rsidRDefault="009209E3" w:rsidP="000B0C43">
            <w:pPr>
              <w:spacing w:before="120" w:after="120" w:line="240" w:lineRule="auto"/>
              <w:rPr>
                <w:rFonts w:asciiTheme="majorBidi" w:hAnsiTheme="majorBidi" w:cstheme="majorBidi"/>
                <w:b/>
                <w:sz w:val="28"/>
                <w:szCs w:val="28"/>
                <w:rtl/>
              </w:rPr>
            </w:pPr>
            <w:r w:rsidRPr="00947EB2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1- </w:t>
            </w:r>
            <w:r w:rsidR="00AC5437" w:rsidRPr="00947EB2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AC750B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 xml:space="preserve"> تفسير (</w:t>
            </w:r>
            <w:r w:rsidR="000B0C43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2</w:t>
            </w:r>
            <w:r w:rsidR="00AC750B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)</w:t>
            </w:r>
            <w:r w:rsidR="002C75F5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.    (</w:t>
            </w:r>
            <w:r w:rsidR="00AC750B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24</w:t>
            </w:r>
            <w:r w:rsidR="000B0C43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2</w:t>
            </w:r>
            <w:r w:rsidR="002C75F5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 xml:space="preserve"> قرأ ـ 2 ).</w:t>
            </w:r>
          </w:p>
        </w:tc>
      </w:tr>
      <w:tr w:rsidR="00314535" w:rsidRPr="00947EB2" w:rsidTr="00884FAA"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37" w:rsidRPr="00947EB2" w:rsidRDefault="009209E3" w:rsidP="009209E3">
            <w:pPr>
              <w:spacing w:before="120" w:after="120" w:line="240" w:lineRule="auto"/>
              <w:rPr>
                <w:rFonts w:asciiTheme="majorBidi" w:hAnsiTheme="majorBidi" w:cstheme="majorBidi"/>
                <w:b/>
                <w:sz w:val="28"/>
                <w:szCs w:val="28"/>
                <w:rtl/>
              </w:rPr>
            </w:pPr>
            <w:r w:rsidRPr="00947EB2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2- </w:t>
            </w:r>
            <w:r w:rsidR="00AC5437" w:rsidRPr="00947EB2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2C75F5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ساعتان.</w:t>
            </w:r>
          </w:p>
        </w:tc>
      </w:tr>
      <w:tr w:rsidR="00314535" w:rsidRPr="00947EB2" w:rsidTr="00884FAA">
        <w:tc>
          <w:tcPr>
            <w:tcW w:w="8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37" w:rsidRPr="00947EB2" w:rsidRDefault="009209E3" w:rsidP="009209E3">
            <w:pPr>
              <w:spacing w:before="120" w:after="12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EB2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 xml:space="preserve">3- </w:t>
            </w:r>
            <w:r w:rsidR="00AC5437" w:rsidRPr="00947EB2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البرنامج أو البرامج الذي يقدم ضمنه المقر</w:t>
            </w:r>
            <w:r w:rsidR="00584CAA">
              <w:rPr>
                <w:rFonts w:asciiTheme="majorBidi" w:hAnsiTheme="majorBidi" w:cstheme="majorBidi"/>
                <w:b/>
                <w:sz w:val="28"/>
                <w:szCs w:val="28"/>
                <w:rtl/>
              </w:rPr>
              <w:t>ر الدراسي</w:t>
            </w:r>
            <w:r w:rsidR="00584CAA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: الدراسات الإسلامية</w:t>
            </w:r>
            <w:r w:rsidR="002C75F5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.</w:t>
            </w:r>
          </w:p>
          <w:p w:rsidR="00AC5437" w:rsidRPr="00947EB2" w:rsidRDefault="00AC5437" w:rsidP="001E6E48">
            <w:pPr>
              <w:spacing w:before="120" w:after="120"/>
              <w:ind w:left="294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47EB2">
              <w:rPr>
                <w:rFonts w:asciiTheme="majorBidi" w:hAnsiTheme="majorBidi" w:cstheme="majorBidi"/>
                <w:b/>
                <w:sz w:val="20"/>
                <w:szCs w:val="20"/>
                <w:rtl/>
              </w:rPr>
              <w:t>(في حال وجود مقرر اختياري عام في عدة برامج, بيّن هذا بدلاً من إعداد قائمة بهذه البرامج)</w:t>
            </w:r>
          </w:p>
        </w:tc>
      </w:tr>
    </w:tbl>
    <w:p w:rsidR="00AC5437" w:rsidRPr="00947EB2" w:rsidRDefault="00097A99" w:rsidP="003B4689">
      <w:pPr>
        <w:pStyle w:val="9"/>
        <w:bidi/>
        <w:spacing w:after="12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US"/>
        </w:rPr>
        <w:t>ب</w:t>
      </w:r>
      <w:r w:rsidR="00A11E30" w:rsidRPr="00947EB2">
        <w:rPr>
          <w:rFonts w:asciiTheme="majorBidi" w:hAnsiTheme="majorBidi" w:cstheme="majorBidi"/>
          <w:b/>
          <w:bCs/>
          <w:sz w:val="28"/>
          <w:szCs w:val="28"/>
          <w:rtl/>
          <w:lang w:val="en-US"/>
        </w:rPr>
        <w:t>.</w:t>
      </w:r>
      <w:r w:rsidR="00AC5437" w:rsidRPr="00947EB2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توصيف المقرر الدراسي </w:t>
      </w:r>
      <w:r w:rsidR="00AC5437" w:rsidRPr="00947EB2">
        <w:rPr>
          <w:rFonts w:asciiTheme="majorBidi" w:hAnsiTheme="majorBidi" w:cstheme="majorBidi"/>
          <w:sz w:val="20"/>
          <w:szCs w:val="20"/>
          <w:rtl/>
        </w:rPr>
        <w:t xml:space="preserve">(ينبغي إرفاق </w:t>
      </w:r>
      <w:r w:rsidR="003B4689" w:rsidRPr="00947EB2">
        <w:rPr>
          <w:rFonts w:asciiTheme="majorBidi" w:hAnsiTheme="majorBidi" w:cstheme="majorBidi"/>
          <w:sz w:val="20"/>
          <w:szCs w:val="20"/>
          <w:rtl/>
        </w:rPr>
        <w:t>ال</w:t>
      </w:r>
      <w:r w:rsidR="00AC5437" w:rsidRPr="00947EB2">
        <w:rPr>
          <w:rFonts w:asciiTheme="majorBidi" w:hAnsiTheme="majorBidi" w:cstheme="majorBidi"/>
          <w:sz w:val="20"/>
          <w:szCs w:val="20"/>
          <w:rtl/>
        </w:rPr>
        <w:t xml:space="preserve">توصيف </w:t>
      </w:r>
      <w:r w:rsidR="003B4689" w:rsidRPr="00947EB2">
        <w:rPr>
          <w:rFonts w:asciiTheme="majorBidi" w:hAnsiTheme="majorBidi" w:cstheme="majorBidi"/>
          <w:sz w:val="20"/>
          <w:szCs w:val="20"/>
          <w:rtl/>
        </w:rPr>
        <w:t>ال</w:t>
      </w:r>
      <w:r w:rsidR="00AC5437" w:rsidRPr="00947EB2">
        <w:rPr>
          <w:rFonts w:asciiTheme="majorBidi" w:hAnsiTheme="majorBidi" w:cstheme="majorBidi"/>
          <w:sz w:val="20"/>
          <w:szCs w:val="20"/>
          <w:rtl/>
        </w:rPr>
        <w:t xml:space="preserve">عام </w:t>
      </w:r>
      <w:r w:rsidR="003B4689" w:rsidRPr="00947EB2">
        <w:rPr>
          <w:rFonts w:asciiTheme="majorBidi" w:hAnsiTheme="majorBidi" w:cstheme="majorBidi"/>
          <w:sz w:val="20"/>
          <w:szCs w:val="20"/>
          <w:rtl/>
        </w:rPr>
        <w:t>ال</w:t>
      </w:r>
      <w:r w:rsidR="00AC5437" w:rsidRPr="00947EB2">
        <w:rPr>
          <w:rFonts w:asciiTheme="majorBidi" w:hAnsiTheme="majorBidi" w:cstheme="majorBidi"/>
          <w:sz w:val="20"/>
          <w:szCs w:val="20"/>
          <w:rtl/>
        </w:rPr>
        <w:t>مستخدم في النشرة التعريفية أو الدليل).</w:t>
      </w:r>
    </w:p>
    <w:tbl>
      <w:tblPr>
        <w:bidiVisual/>
        <w:tblW w:w="8816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1"/>
        <w:gridCol w:w="993"/>
        <w:gridCol w:w="1162"/>
      </w:tblGrid>
      <w:tr w:rsidR="00314535" w:rsidRPr="00947EB2" w:rsidTr="00E775DD">
        <w:trPr>
          <w:trHeight w:val="576"/>
        </w:trPr>
        <w:tc>
          <w:tcPr>
            <w:tcW w:w="8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37" w:rsidRPr="00947EB2" w:rsidRDefault="00AC5437" w:rsidP="00E775DD">
            <w:pPr>
              <w:spacing w:before="120" w:after="120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1-الموضوعات التي ينبغي تناولها:</w:t>
            </w:r>
          </w:p>
        </w:tc>
      </w:tr>
      <w:tr w:rsidR="00314535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535" w:rsidRPr="00947EB2" w:rsidRDefault="00314535" w:rsidP="00E775DD">
            <w:pPr>
              <w:spacing w:before="120" w:after="0"/>
              <w:rPr>
                <w:rFonts w:asciiTheme="majorBidi" w:hAnsiTheme="majorBidi" w:cstheme="majorBidi"/>
                <w:sz w:val="28"/>
                <w:szCs w:val="28"/>
                <w:lang w:val="fr-FR" w:bidi="ar-EG"/>
              </w:rPr>
            </w:pP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535" w:rsidRPr="00947EB2" w:rsidRDefault="00314535" w:rsidP="00E775DD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535" w:rsidRPr="00947EB2" w:rsidRDefault="00314535" w:rsidP="00E775DD">
            <w:pPr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947EB2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BD1154" w:rsidP="00FE6BB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الإرشاد الأكاديمي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76728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en-US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83B4D" w:rsidP="00FE6BB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15 ـ 18 من سورة النساء.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611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282" w:rsidRDefault="00983B4D" w:rsidP="000679B6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1</w:t>
            </w:r>
            <w:r w:rsidR="005C318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9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ـ </w:t>
            </w:r>
            <w:r w:rsidR="005C318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2</w:t>
            </w:r>
            <w:r w:rsidR="000679B6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8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من سورة النساء.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767282" w:rsidRPr="00947EB2" w:rsidTr="00E775DD">
        <w:trPr>
          <w:trHeight w:val="53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5C3189" w:rsidP="005C318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EG"/>
              </w:rPr>
            </w:pPr>
            <w:r w:rsidRPr="005C318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تفسير الآيات: من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29</w:t>
            </w:r>
            <w:r w:rsidRPr="005C318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ـ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33</w:t>
            </w:r>
            <w:r w:rsidRPr="005C318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من سورة النساء.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71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5C3189" w:rsidP="005C318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34 ـ 35 من سورة النساء.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5C3189" w:rsidP="005C318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58 ـ 59 من سورة النساء.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4414DE" w:rsidP="004414D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من92 ـ 93 من سورة النساء.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+ </w:t>
            </w:r>
            <w:r w:rsidR="0076728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اختبار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فصلي.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4414DE" w:rsidP="004414D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101 ـ 103 من سورة النساء.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3363E" w:rsidP="0093363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105 ـ 108 من سورة النساء.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3363E" w:rsidP="0093363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lastRenderedPageBreak/>
              <w:t xml:space="preserve">تفسير الآيات: من 109 ـ 113 من سورة النساء.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C34A4" w:rsidP="009C34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4 ـ 7 من سورة المائدة.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C34A4" w:rsidP="009C34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تفسير الآيات: من 33 ـ 34 من سورة المائدة.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C34A4" w:rsidP="009C34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38 ـ 39</w:t>
            </w:r>
            <w:r w:rsidR="0056369D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من سورة المائدة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.</w:t>
            </w:r>
            <w:r w:rsidR="00422ACB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+ اختبار فصلي.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767282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Default="009C34A4" w:rsidP="0056369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تفسير الآيات: من </w:t>
            </w:r>
            <w:r w:rsidR="0056369D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89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 ـ </w:t>
            </w:r>
            <w:r w:rsidR="0056369D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91 من سورة المائدة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82" w:rsidRPr="00947EB2" w:rsidRDefault="00767282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8D66EF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EF" w:rsidRDefault="008D66EF" w:rsidP="008D66E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>تفسير الآيات: من 94 ـ 96 من سورة المائدة.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EF" w:rsidRDefault="00422ACB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EF" w:rsidRDefault="00422ACB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8D66EF" w:rsidRPr="00947EB2" w:rsidTr="00E775DD">
        <w:trPr>
          <w:trHeight w:val="576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EF" w:rsidRDefault="008D66EF" w:rsidP="008D66E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</w:rPr>
              <w:t xml:space="preserve">تفسير الآيات: من 106 ـ 108 من سورة المائدة.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EF" w:rsidRDefault="00422ACB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6EF" w:rsidRDefault="00422ACB" w:rsidP="00E775DD">
            <w:pPr>
              <w:pStyle w:val="7"/>
              <w:bidi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</w:tbl>
    <w:p w:rsidR="0069283E" w:rsidRPr="00947EB2" w:rsidRDefault="0069283E" w:rsidP="00097A99">
      <w:pPr>
        <w:rPr>
          <w:rFonts w:asciiTheme="majorBidi" w:hAnsiTheme="majorBidi" w:cstheme="majorBidi"/>
        </w:rPr>
      </w:pPr>
      <w:bookmarkStart w:id="0" w:name="_GoBack"/>
      <w:bookmarkEnd w:id="0"/>
    </w:p>
    <w:sectPr w:rsidR="0069283E" w:rsidRPr="00947EB2" w:rsidSect="00E67512">
      <w:footerReference w:type="default" r:id="rId9"/>
      <w:pgSz w:w="11906" w:h="16838"/>
      <w:pgMar w:top="1440" w:right="1800" w:bottom="1440" w:left="1800" w:header="624" w:footer="62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1C5" w:rsidRDefault="009301C5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separator/>
      </w:r>
    </w:p>
  </w:endnote>
  <w:endnote w:type="continuationSeparator" w:id="0">
    <w:p w:rsidR="009301C5" w:rsidRDefault="009301C5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32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7"/>
      <w:gridCol w:w="5178"/>
    </w:tblGrid>
    <w:tr w:rsidR="00046261" w:rsidRPr="00046261" w:rsidTr="008873F7">
      <w:trPr>
        <w:trHeight w:val="102"/>
      </w:trPr>
      <w:tc>
        <w:tcPr>
          <w:tcW w:w="257" w:type="pct"/>
          <w:tcBorders>
            <w:top w:val="single" w:sz="4" w:space="0" w:color="943634"/>
          </w:tcBorders>
          <w:shd w:val="clear" w:color="auto" w:fill="943634"/>
        </w:tcPr>
        <w:p w:rsidR="00046261" w:rsidRPr="00046261" w:rsidRDefault="00D968C9" w:rsidP="00046261">
          <w:pPr>
            <w:pStyle w:val="a3"/>
            <w:spacing w:after="0"/>
            <w:jc w:val="right"/>
            <w:rPr>
              <w:rFonts w:ascii="Arial" w:hAnsi="Arial"/>
              <w:b/>
              <w:color w:val="FFFFFF"/>
              <w:sz w:val="20"/>
              <w:szCs w:val="20"/>
              <w:rtl/>
            </w:rPr>
          </w:pPr>
          <w:r w:rsidRPr="00E70E94">
            <w:rPr>
              <w:rFonts w:ascii="Arial" w:hAnsi="Arial"/>
              <w:sz w:val="24"/>
              <w:szCs w:val="24"/>
            </w:rPr>
            <w:fldChar w:fldCharType="begin"/>
          </w:r>
          <w:r w:rsidR="00046261" w:rsidRPr="00E70E94">
            <w:rPr>
              <w:rFonts w:ascii="Arial" w:hAnsi="Arial"/>
              <w:sz w:val="24"/>
              <w:szCs w:val="24"/>
            </w:rPr>
            <w:instrText xml:space="preserve"> PAGE   \* MERGEFORMAT </w:instrText>
          </w:r>
          <w:r w:rsidRPr="00E70E94">
            <w:rPr>
              <w:rFonts w:ascii="Arial" w:hAnsi="Arial"/>
              <w:sz w:val="24"/>
              <w:szCs w:val="24"/>
            </w:rPr>
            <w:fldChar w:fldCharType="separate"/>
          </w:r>
          <w:r w:rsidR="00097A99" w:rsidRPr="00097A99">
            <w:rPr>
              <w:rFonts w:ascii="Arial" w:hAnsi="Arial"/>
              <w:noProof/>
              <w:color w:val="FFFFFF"/>
              <w:sz w:val="24"/>
              <w:szCs w:val="24"/>
              <w:rtl/>
              <w:lang w:val="ar-SA"/>
            </w:rPr>
            <w:t>2</w:t>
          </w:r>
          <w:r w:rsidRPr="00E70E94">
            <w:rPr>
              <w:rFonts w:ascii="Arial" w:hAnsi="Arial"/>
              <w:sz w:val="24"/>
              <w:szCs w:val="24"/>
            </w:rPr>
            <w:fldChar w:fldCharType="end"/>
          </w:r>
        </w:p>
      </w:tc>
      <w:tc>
        <w:tcPr>
          <w:tcW w:w="4743" w:type="pct"/>
          <w:tcBorders>
            <w:top w:val="single" w:sz="4" w:space="0" w:color="auto"/>
          </w:tcBorders>
        </w:tcPr>
        <w:p w:rsidR="00046261" w:rsidRPr="00046261" w:rsidRDefault="00046261" w:rsidP="00046261">
          <w:pPr>
            <w:pStyle w:val="a3"/>
            <w:spacing w:after="0"/>
            <w:rPr>
              <w:rFonts w:ascii="Arial" w:hAnsi="Arial"/>
              <w:sz w:val="20"/>
              <w:szCs w:val="20"/>
            </w:rPr>
          </w:pPr>
          <w:r w:rsidRPr="00046261">
            <w:rPr>
              <w:rFonts w:ascii="Arial" w:hAnsi="Arial"/>
              <w:sz w:val="20"/>
              <w:szCs w:val="20"/>
              <w:rtl/>
            </w:rPr>
            <w:t>كلية العلوم والآداب بشرورة / وحدة التطوير والجودة</w:t>
          </w:r>
          <w:r w:rsidR="00E655A8">
            <w:rPr>
              <w:rFonts w:ascii="Arial" w:hAnsi="Arial" w:hint="cs"/>
              <w:sz w:val="20"/>
              <w:szCs w:val="20"/>
              <w:rtl/>
            </w:rPr>
            <w:t xml:space="preserve"> / توصيف مقرر دراسي</w:t>
          </w:r>
        </w:p>
      </w:tc>
    </w:tr>
  </w:tbl>
  <w:p w:rsidR="005B5C71" w:rsidRPr="00E70E94" w:rsidRDefault="005B5C71" w:rsidP="00E70E94">
    <w:pPr>
      <w:pStyle w:val="a3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1C5" w:rsidRDefault="009301C5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separator/>
      </w:r>
    </w:p>
  </w:footnote>
  <w:footnote w:type="continuationSeparator" w:id="0">
    <w:p w:rsidR="009301C5" w:rsidRDefault="009301C5">
      <w:pPr>
        <w:spacing w:after="0" w:line="240" w:lineRule="auto"/>
        <w:rPr>
          <w:rFonts w:ascii="Arial" w:hAnsi="Arial"/>
        </w:rPr>
      </w:pPr>
      <w:r>
        <w:rPr>
          <w:rFonts w:ascii="Arial" w:hAnsi="Arial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DA8"/>
    <w:multiLevelType w:val="hybridMultilevel"/>
    <w:tmpl w:val="C8D40A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2C1C03"/>
    <w:multiLevelType w:val="hybridMultilevel"/>
    <w:tmpl w:val="145431E6"/>
    <w:lvl w:ilvl="0" w:tplc="8296246E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33F6ECC"/>
    <w:multiLevelType w:val="hybridMultilevel"/>
    <w:tmpl w:val="947005D8"/>
    <w:lvl w:ilvl="0" w:tplc="B77EE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44722"/>
    <w:multiLevelType w:val="hybridMultilevel"/>
    <w:tmpl w:val="F49812F6"/>
    <w:lvl w:ilvl="0" w:tplc="69100794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37212AA8"/>
    <w:multiLevelType w:val="hybridMultilevel"/>
    <w:tmpl w:val="08085830"/>
    <w:lvl w:ilvl="0" w:tplc="B54A8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F62EB"/>
    <w:multiLevelType w:val="hybridMultilevel"/>
    <w:tmpl w:val="047C7DF6"/>
    <w:lvl w:ilvl="0" w:tplc="A510F5B6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4E4F001A"/>
    <w:multiLevelType w:val="hybridMultilevel"/>
    <w:tmpl w:val="BB6A5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C66222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67126BEC"/>
    <w:multiLevelType w:val="hybridMultilevel"/>
    <w:tmpl w:val="5EB243F4"/>
    <w:lvl w:ilvl="0" w:tplc="262485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4164B5"/>
    <w:multiLevelType w:val="hybridMultilevel"/>
    <w:tmpl w:val="54F6E9C2"/>
    <w:lvl w:ilvl="0" w:tplc="F1C84520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67BC6D3B"/>
    <w:multiLevelType w:val="hybridMultilevel"/>
    <w:tmpl w:val="C9020CB4"/>
    <w:lvl w:ilvl="0" w:tplc="CB02C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B406E"/>
    <w:multiLevelType w:val="hybridMultilevel"/>
    <w:tmpl w:val="9CAE29A0"/>
    <w:lvl w:ilvl="0" w:tplc="279E2F1C">
      <w:numFmt w:val="bullet"/>
      <w:lvlText w:val="-"/>
      <w:lvlJc w:val="left"/>
      <w:pPr>
        <w:ind w:left="643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2">
    <w:nsid w:val="797E1AA2"/>
    <w:multiLevelType w:val="hybridMultilevel"/>
    <w:tmpl w:val="0E6C9C1A"/>
    <w:lvl w:ilvl="0" w:tplc="D48236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11"/>
  </w:num>
  <w:num w:numId="12">
    <w:abstractNumId w:val="2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5"/>
    <w:rsid w:val="00016D6D"/>
    <w:rsid w:val="000221D6"/>
    <w:rsid w:val="00041D2F"/>
    <w:rsid w:val="00046261"/>
    <w:rsid w:val="000510ED"/>
    <w:rsid w:val="000679B6"/>
    <w:rsid w:val="00074974"/>
    <w:rsid w:val="00097A99"/>
    <w:rsid w:val="000B0C43"/>
    <w:rsid w:val="000C1DF6"/>
    <w:rsid w:val="000D2792"/>
    <w:rsid w:val="000D3036"/>
    <w:rsid w:val="000D6FFE"/>
    <w:rsid w:val="000F28D1"/>
    <w:rsid w:val="00123576"/>
    <w:rsid w:val="00134B6B"/>
    <w:rsid w:val="00151076"/>
    <w:rsid w:val="00187F5C"/>
    <w:rsid w:val="0019694A"/>
    <w:rsid w:val="001A5947"/>
    <w:rsid w:val="001A6FC3"/>
    <w:rsid w:val="001A7711"/>
    <w:rsid w:val="001B7C20"/>
    <w:rsid w:val="001E3173"/>
    <w:rsid w:val="001E443B"/>
    <w:rsid w:val="001E6E48"/>
    <w:rsid w:val="001F3014"/>
    <w:rsid w:val="001F34DC"/>
    <w:rsid w:val="001F41B0"/>
    <w:rsid w:val="00212F5F"/>
    <w:rsid w:val="00217B07"/>
    <w:rsid w:val="00223CFC"/>
    <w:rsid w:val="00224E01"/>
    <w:rsid w:val="00226503"/>
    <w:rsid w:val="00234E6C"/>
    <w:rsid w:val="0024192D"/>
    <w:rsid w:val="0025101F"/>
    <w:rsid w:val="0025186D"/>
    <w:rsid w:val="00285B83"/>
    <w:rsid w:val="00293D2C"/>
    <w:rsid w:val="002A481F"/>
    <w:rsid w:val="002B2550"/>
    <w:rsid w:val="002B7BA7"/>
    <w:rsid w:val="002C178A"/>
    <w:rsid w:val="002C75F5"/>
    <w:rsid w:val="002D2320"/>
    <w:rsid w:val="002F4EA8"/>
    <w:rsid w:val="00311911"/>
    <w:rsid w:val="00314535"/>
    <w:rsid w:val="00323724"/>
    <w:rsid w:val="00333C98"/>
    <w:rsid w:val="0038174F"/>
    <w:rsid w:val="003B0346"/>
    <w:rsid w:val="003B4689"/>
    <w:rsid w:val="003E636C"/>
    <w:rsid w:val="003E66A9"/>
    <w:rsid w:val="0040253C"/>
    <w:rsid w:val="00403954"/>
    <w:rsid w:val="004158B3"/>
    <w:rsid w:val="00420DF1"/>
    <w:rsid w:val="00422ACB"/>
    <w:rsid w:val="00424DBF"/>
    <w:rsid w:val="00430823"/>
    <w:rsid w:val="00432D52"/>
    <w:rsid w:val="004414DE"/>
    <w:rsid w:val="00441B60"/>
    <w:rsid w:val="004655A6"/>
    <w:rsid w:val="00470C4B"/>
    <w:rsid w:val="004871A2"/>
    <w:rsid w:val="00497549"/>
    <w:rsid w:val="004A153F"/>
    <w:rsid w:val="004B3388"/>
    <w:rsid w:val="004E56FF"/>
    <w:rsid w:val="005046B4"/>
    <w:rsid w:val="00510BC3"/>
    <w:rsid w:val="00516BA8"/>
    <w:rsid w:val="00521677"/>
    <w:rsid w:val="00535C0E"/>
    <w:rsid w:val="00544B46"/>
    <w:rsid w:val="0056369D"/>
    <w:rsid w:val="005823B9"/>
    <w:rsid w:val="005846E6"/>
    <w:rsid w:val="00584CAA"/>
    <w:rsid w:val="00593F21"/>
    <w:rsid w:val="005A2215"/>
    <w:rsid w:val="005A22E2"/>
    <w:rsid w:val="005A60AE"/>
    <w:rsid w:val="005B2455"/>
    <w:rsid w:val="005B5C71"/>
    <w:rsid w:val="005B7988"/>
    <w:rsid w:val="005C023C"/>
    <w:rsid w:val="005C3189"/>
    <w:rsid w:val="005C7B60"/>
    <w:rsid w:val="005E316D"/>
    <w:rsid w:val="005E76A8"/>
    <w:rsid w:val="005E7E04"/>
    <w:rsid w:val="005F00C3"/>
    <w:rsid w:val="005F7923"/>
    <w:rsid w:val="006015F1"/>
    <w:rsid w:val="0061437E"/>
    <w:rsid w:val="0061585C"/>
    <w:rsid w:val="00640E2C"/>
    <w:rsid w:val="00653C9C"/>
    <w:rsid w:val="006619BF"/>
    <w:rsid w:val="0067116F"/>
    <w:rsid w:val="00692038"/>
    <w:rsid w:val="0069283E"/>
    <w:rsid w:val="006C5F68"/>
    <w:rsid w:val="006F3FB5"/>
    <w:rsid w:val="007032B7"/>
    <w:rsid w:val="00746049"/>
    <w:rsid w:val="0074629E"/>
    <w:rsid w:val="00750B67"/>
    <w:rsid w:val="00767282"/>
    <w:rsid w:val="00781B41"/>
    <w:rsid w:val="00792E51"/>
    <w:rsid w:val="008135DA"/>
    <w:rsid w:val="00813777"/>
    <w:rsid w:val="00820625"/>
    <w:rsid w:val="008223CB"/>
    <w:rsid w:val="008407A7"/>
    <w:rsid w:val="00842E0C"/>
    <w:rsid w:val="00846A7B"/>
    <w:rsid w:val="008519C4"/>
    <w:rsid w:val="00851D4E"/>
    <w:rsid w:val="00860948"/>
    <w:rsid w:val="00881855"/>
    <w:rsid w:val="00884FAA"/>
    <w:rsid w:val="008873F7"/>
    <w:rsid w:val="008902DE"/>
    <w:rsid w:val="00893B55"/>
    <w:rsid w:val="008A0A52"/>
    <w:rsid w:val="008C224B"/>
    <w:rsid w:val="008C47D8"/>
    <w:rsid w:val="008C51EA"/>
    <w:rsid w:val="008D66EF"/>
    <w:rsid w:val="008F0668"/>
    <w:rsid w:val="008F4E20"/>
    <w:rsid w:val="00906C2F"/>
    <w:rsid w:val="00914314"/>
    <w:rsid w:val="009209E3"/>
    <w:rsid w:val="00923C70"/>
    <w:rsid w:val="00924A3A"/>
    <w:rsid w:val="009301C5"/>
    <w:rsid w:val="0093363E"/>
    <w:rsid w:val="009365D7"/>
    <w:rsid w:val="00936B8D"/>
    <w:rsid w:val="00947EB2"/>
    <w:rsid w:val="00961A86"/>
    <w:rsid w:val="00983B4D"/>
    <w:rsid w:val="00987364"/>
    <w:rsid w:val="009A272F"/>
    <w:rsid w:val="009A3014"/>
    <w:rsid w:val="009A6A19"/>
    <w:rsid w:val="009C34A4"/>
    <w:rsid w:val="009C5186"/>
    <w:rsid w:val="009D7E1D"/>
    <w:rsid w:val="009F49E7"/>
    <w:rsid w:val="00A015AD"/>
    <w:rsid w:val="00A11E30"/>
    <w:rsid w:val="00A178FF"/>
    <w:rsid w:val="00A270D4"/>
    <w:rsid w:val="00A36D4E"/>
    <w:rsid w:val="00A45547"/>
    <w:rsid w:val="00A86230"/>
    <w:rsid w:val="00A92B36"/>
    <w:rsid w:val="00AB02FC"/>
    <w:rsid w:val="00AB7A95"/>
    <w:rsid w:val="00AC11E7"/>
    <w:rsid w:val="00AC5437"/>
    <w:rsid w:val="00AC6307"/>
    <w:rsid w:val="00AC6D71"/>
    <w:rsid w:val="00AC750B"/>
    <w:rsid w:val="00AD309D"/>
    <w:rsid w:val="00AF672F"/>
    <w:rsid w:val="00B02C4B"/>
    <w:rsid w:val="00B13D74"/>
    <w:rsid w:val="00B3559B"/>
    <w:rsid w:val="00B538B1"/>
    <w:rsid w:val="00B60D7E"/>
    <w:rsid w:val="00B7585C"/>
    <w:rsid w:val="00B95FDF"/>
    <w:rsid w:val="00B96DE0"/>
    <w:rsid w:val="00BB11E9"/>
    <w:rsid w:val="00BC5308"/>
    <w:rsid w:val="00BD1154"/>
    <w:rsid w:val="00BD6E6A"/>
    <w:rsid w:val="00BF23B6"/>
    <w:rsid w:val="00C02E87"/>
    <w:rsid w:val="00C0543B"/>
    <w:rsid w:val="00C25B5B"/>
    <w:rsid w:val="00C411BC"/>
    <w:rsid w:val="00C54615"/>
    <w:rsid w:val="00C62C72"/>
    <w:rsid w:val="00C77E30"/>
    <w:rsid w:val="00C84A9B"/>
    <w:rsid w:val="00C90F99"/>
    <w:rsid w:val="00C91076"/>
    <w:rsid w:val="00CA05F0"/>
    <w:rsid w:val="00CA2E6B"/>
    <w:rsid w:val="00CC1375"/>
    <w:rsid w:val="00CC65F1"/>
    <w:rsid w:val="00CD2A6E"/>
    <w:rsid w:val="00CE644A"/>
    <w:rsid w:val="00CF2D26"/>
    <w:rsid w:val="00D03BE7"/>
    <w:rsid w:val="00D119E7"/>
    <w:rsid w:val="00D36698"/>
    <w:rsid w:val="00D44435"/>
    <w:rsid w:val="00D460A2"/>
    <w:rsid w:val="00D82171"/>
    <w:rsid w:val="00D968C9"/>
    <w:rsid w:val="00D96FB0"/>
    <w:rsid w:val="00D97074"/>
    <w:rsid w:val="00DA083F"/>
    <w:rsid w:val="00DB7F04"/>
    <w:rsid w:val="00DC22BF"/>
    <w:rsid w:val="00DC41B4"/>
    <w:rsid w:val="00DD5BBB"/>
    <w:rsid w:val="00DF5F95"/>
    <w:rsid w:val="00E16736"/>
    <w:rsid w:val="00E17924"/>
    <w:rsid w:val="00E30ADF"/>
    <w:rsid w:val="00E64368"/>
    <w:rsid w:val="00E655A8"/>
    <w:rsid w:val="00E67512"/>
    <w:rsid w:val="00E70E94"/>
    <w:rsid w:val="00E73A6D"/>
    <w:rsid w:val="00E745B1"/>
    <w:rsid w:val="00E775DD"/>
    <w:rsid w:val="00E83EA2"/>
    <w:rsid w:val="00EA3204"/>
    <w:rsid w:val="00EB0EE6"/>
    <w:rsid w:val="00EC0082"/>
    <w:rsid w:val="00EC2E30"/>
    <w:rsid w:val="00EC5E60"/>
    <w:rsid w:val="00EE0241"/>
    <w:rsid w:val="00EF7E8A"/>
    <w:rsid w:val="00F144DC"/>
    <w:rsid w:val="00F24DF7"/>
    <w:rsid w:val="00F408D2"/>
    <w:rsid w:val="00F429C5"/>
    <w:rsid w:val="00F52CB4"/>
    <w:rsid w:val="00F76684"/>
    <w:rsid w:val="00F77F62"/>
    <w:rsid w:val="00F828D2"/>
    <w:rsid w:val="00F953CE"/>
    <w:rsid w:val="00FB050A"/>
    <w:rsid w:val="00FE1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82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5">
    <w:name w:val="heading 5"/>
    <w:basedOn w:val="a"/>
    <w:next w:val="a"/>
    <w:qFormat/>
    <w:rsid w:val="00EC00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C0082"/>
    <w:pPr>
      <w:bidi w:val="0"/>
      <w:spacing w:before="240" w:after="60" w:line="240" w:lineRule="auto"/>
      <w:outlineLvl w:val="6"/>
    </w:pPr>
    <w:rPr>
      <w:sz w:val="24"/>
      <w:szCs w:val="24"/>
      <w:lang w:val="en-AU"/>
    </w:rPr>
  </w:style>
  <w:style w:type="paragraph" w:styleId="9">
    <w:name w:val="heading 9"/>
    <w:basedOn w:val="a"/>
    <w:next w:val="a"/>
    <w:qFormat/>
    <w:rsid w:val="00EC0082"/>
    <w:pPr>
      <w:bidi w:val="0"/>
      <w:spacing w:before="240" w:after="60" w:line="240" w:lineRule="auto"/>
      <w:outlineLvl w:val="8"/>
    </w:pPr>
    <w:rPr>
      <w:rFonts w:ascii="Arial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rsid w:val="00EC0082"/>
    <w:rPr>
      <w:rFonts w:ascii="Calibri" w:hAnsi="Calibri" w:cs="Arial"/>
      <w:b/>
      <w:bCs/>
      <w:i/>
      <w:iCs/>
      <w:sz w:val="26"/>
      <w:szCs w:val="26"/>
    </w:rPr>
  </w:style>
  <w:style w:type="character" w:customStyle="1" w:styleId="Heading7Char">
    <w:name w:val="Heading 7 Char"/>
    <w:rsid w:val="00EC0082"/>
    <w:rPr>
      <w:rFonts w:ascii="Calibri" w:hAnsi="Calibri" w:cs="Arial"/>
      <w:sz w:val="24"/>
      <w:szCs w:val="24"/>
      <w:lang w:val="en-AU"/>
    </w:rPr>
  </w:style>
  <w:style w:type="character" w:customStyle="1" w:styleId="Heading9Char">
    <w:name w:val="Heading 9 Char"/>
    <w:rsid w:val="00EC0082"/>
    <w:rPr>
      <w:rFonts w:ascii="Arial" w:hAnsi="Arial" w:cs="Arial"/>
      <w:lang w:val="en-AU"/>
    </w:rPr>
  </w:style>
  <w:style w:type="paragraph" w:styleId="a3">
    <w:name w:val="footer"/>
    <w:basedOn w:val="a"/>
    <w:link w:val="Char"/>
    <w:uiPriority w:val="99"/>
    <w:rsid w:val="00EC0082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  <w:rsid w:val="00EC0082"/>
    <w:rPr>
      <w:rFonts w:ascii="Calibri" w:eastAsia="Times New Roman" w:hAnsi="Calibri" w:cs="Arial"/>
    </w:rPr>
  </w:style>
  <w:style w:type="paragraph" w:styleId="3">
    <w:name w:val="Body Text 3"/>
    <w:basedOn w:val="a"/>
    <w:semiHidden/>
    <w:rsid w:val="00EC0082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EC0082"/>
    <w:rPr>
      <w:rFonts w:ascii="Calibri" w:eastAsia="Times New Roman" w:hAnsi="Calibri" w:cs="Arial"/>
      <w:sz w:val="16"/>
      <w:szCs w:val="16"/>
    </w:rPr>
  </w:style>
  <w:style w:type="paragraph" w:styleId="a4">
    <w:name w:val="header"/>
    <w:basedOn w:val="a"/>
    <w:semiHidden/>
    <w:rsid w:val="00EC00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rsid w:val="00EC0082"/>
    <w:rPr>
      <w:rFonts w:ascii="Calibri" w:eastAsia="Times New Roman" w:hAnsi="Calibri" w:cs="Arial"/>
    </w:rPr>
  </w:style>
  <w:style w:type="paragraph" w:styleId="a5">
    <w:name w:val="Balloon Text"/>
    <w:basedOn w:val="a"/>
    <w:rsid w:val="00EC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EC0082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semiHidden/>
    <w:rsid w:val="00C62C72"/>
    <w:rPr>
      <w:sz w:val="16"/>
      <w:szCs w:val="16"/>
    </w:rPr>
  </w:style>
  <w:style w:type="paragraph" w:styleId="a7">
    <w:name w:val="annotation text"/>
    <w:basedOn w:val="a"/>
    <w:semiHidden/>
    <w:rsid w:val="00C62C72"/>
    <w:rPr>
      <w:sz w:val="20"/>
      <w:szCs w:val="20"/>
    </w:rPr>
  </w:style>
  <w:style w:type="paragraph" w:styleId="a8">
    <w:name w:val="annotation subject"/>
    <w:basedOn w:val="a7"/>
    <w:next w:val="a7"/>
    <w:semiHidden/>
    <w:rsid w:val="00C62C72"/>
    <w:rPr>
      <w:b/>
      <w:bCs/>
    </w:rPr>
  </w:style>
  <w:style w:type="character" w:customStyle="1" w:styleId="Char">
    <w:name w:val="تذييل الصفحة Char"/>
    <w:basedOn w:val="a0"/>
    <w:link w:val="a3"/>
    <w:uiPriority w:val="99"/>
    <w:rsid w:val="00E67512"/>
    <w:rPr>
      <w:rFonts w:ascii="Calibri" w:hAnsi="Calibri" w:cs="Arial"/>
      <w:sz w:val="22"/>
      <w:szCs w:val="22"/>
    </w:rPr>
  </w:style>
  <w:style w:type="paragraph" w:styleId="a9">
    <w:name w:val="List Paragraph"/>
    <w:basedOn w:val="a"/>
    <w:link w:val="Char0"/>
    <w:uiPriority w:val="34"/>
    <w:qFormat/>
    <w:rsid w:val="00D36698"/>
    <w:pPr>
      <w:ind w:left="720"/>
      <w:contextualSpacing/>
    </w:pPr>
    <w:rPr>
      <w:rFonts w:eastAsia="Calibri"/>
    </w:rPr>
  </w:style>
  <w:style w:type="character" w:customStyle="1" w:styleId="Char0">
    <w:name w:val=" سرد الفقرات Char"/>
    <w:basedOn w:val="a0"/>
    <w:link w:val="a9"/>
    <w:uiPriority w:val="34"/>
    <w:rsid w:val="00D36698"/>
    <w:rPr>
      <w:rFonts w:ascii="Calibri" w:eastAsia="Calibri" w:hAnsi="Calibri" w:cs="Arial"/>
      <w:sz w:val="22"/>
      <w:szCs w:val="22"/>
    </w:rPr>
  </w:style>
  <w:style w:type="paragraph" w:customStyle="1" w:styleId="Default">
    <w:name w:val="Default"/>
    <w:rsid w:val="00D3669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character" w:styleId="aa">
    <w:name w:val="Emphasis"/>
    <w:basedOn w:val="a0"/>
    <w:uiPriority w:val="20"/>
    <w:qFormat/>
    <w:rsid w:val="00D36698"/>
    <w:rPr>
      <w:i/>
      <w:iCs/>
    </w:rPr>
  </w:style>
  <w:style w:type="character" w:styleId="ab">
    <w:name w:val="Strong"/>
    <w:basedOn w:val="a0"/>
    <w:uiPriority w:val="22"/>
    <w:qFormat/>
    <w:rsid w:val="00D36698"/>
    <w:rPr>
      <w:b/>
      <w:bCs/>
    </w:rPr>
  </w:style>
  <w:style w:type="table" w:styleId="ac">
    <w:name w:val="Table Grid"/>
    <w:basedOn w:val="a1"/>
    <w:uiPriority w:val="59"/>
    <w:rsid w:val="00947E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82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5">
    <w:name w:val="heading 5"/>
    <w:basedOn w:val="a"/>
    <w:next w:val="a"/>
    <w:qFormat/>
    <w:rsid w:val="00EC00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C0082"/>
    <w:pPr>
      <w:bidi w:val="0"/>
      <w:spacing w:before="240" w:after="60" w:line="240" w:lineRule="auto"/>
      <w:outlineLvl w:val="6"/>
    </w:pPr>
    <w:rPr>
      <w:sz w:val="24"/>
      <w:szCs w:val="24"/>
      <w:lang w:val="en-AU"/>
    </w:rPr>
  </w:style>
  <w:style w:type="paragraph" w:styleId="9">
    <w:name w:val="heading 9"/>
    <w:basedOn w:val="a"/>
    <w:next w:val="a"/>
    <w:qFormat/>
    <w:rsid w:val="00EC0082"/>
    <w:pPr>
      <w:bidi w:val="0"/>
      <w:spacing w:before="240" w:after="60" w:line="240" w:lineRule="auto"/>
      <w:outlineLvl w:val="8"/>
    </w:pPr>
    <w:rPr>
      <w:rFonts w:ascii="Arial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rsid w:val="00EC0082"/>
    <w:rPr>
      <w:rFonts w:ascii="Calibri" w:hAnsi="Calibri" w:cs="Arial"/>
      <w:b/>
      <w:bCs/>
      <w:i/>
      <w:iCs/>
      <w:sz w:val="26"/>
      <w:szCs w:val="26"/>
    </w:rPr>
  </w:style>
  <w:style w:type="character" w:customStyle="1" w:styleId="Heading7Char">
    <w:name w:val="Heading 7 Char"/>
    <w:rsid w:val="00EC0082"/>
    <w:rPr>
      <w:rFonts w:ascii="Calibri" w:hAnsi="Calibri" w:cs="Arial"/>
      <w:sz w:val="24"/>
      <w:szCs w:val="24"/>
      <w:lang w:val="en-AU"/>
    </w:rPr>
  </w:style>
  <w:style w:type="character" w:customStyle="1" w:styleId="Heading9Char">
    <w:name w:val="Heading 9 Char"/>
    <w:rsid w:val="00EC0082"/>
    <w:rPr>
      <w:rFonts w:ascii="Arial" w:hAnsi="Arial" w:cs="Arial"/>
      <w:lang w:val="en-AU"/>
    </w:rPr>
  </w:style>
  <w:style w:type="paragraph" w:styleId="a3">
    <w:name w:val="footer"/>
    <w:basedOn w:val="a"/>
    <w:link w:val="Char"/>
    <w:uiPriority w:val="99"/>
    <w:rsid w:val="00EC0082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  <w:rsid w:val="00EC0082"/>
    <w:rPr>
      <w:rFonts w:ascii="Calibri" w:eastAsia="Times New Roman" w:hAnsi="Calibri" w:cs="Arial"/>
    </w:rPr>
  </w:style>
  <w:style w:type="paragraph" w:styleId="3">
    <w:name w:val="Body Text 3"/>
    <w:basedOn w:val="a"/>
    <w:semiHidden/>
    <w:rsid w:val="00EC0082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EC0082"/>
    <w:rPr>
      <w:rFonts w:ascii="Calibri" w:eastAsia="Times New Roman" w:hAnsi="Calibri" w:cs="Arial"/>
      <w:sz w:val="16"/>
      <w:szCs w:val="16"/>
    </w:rPr>
  </w:style>
  <w:style w:type="paragraph" w:styleId="a4">
    <w:name w:val="header"/>
    <w:basedOn w:val="a"/>
    <w:semiHidden/>
    <w:rsid w:val="00EC00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rsid w:val="00EC0082"/>
    <w:rPr>
      <w:rFonts w:ascii="Calibri" w:eastAsia="Times New Roman" w:hAnsi="Calibri" w:cs="Arial"/>
    </w:rPr>
  </w:style>
  <w:style w:type="paragraph" w:styleId="a5">
    <w:name w:val="Balloon Text"/>
    <w:basedOn w:val="a"/>
    <w:rsid w:val="00EC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EC0082"/>
    <w:rPr>
      <w:rFonts w:ascii="Tahoma" w:eastAsia="Times New Roman" w:hAnsi="Tahoma" w:cs="Tahoma"/>
      <w:sz w:val="16"/>
      <w:szCs w:val="16"/>
    </w:rPr>
  </w:style>
  <w:style w:type="character" w:styleId="a6">
    <w:name w:val="annotation reference"/>
    <w:semiHidden/>
    <w:rsid w:val="00C62C72"/>
    <w:rPr>
      <w:sz w:val="16"/>
      <w:szCs w:val="16"/>
    </w:rPr>
  </w:style>
  <w:style w:type="paragraph" w:styleId="a7">
    <w:name w:val="annotation text"/>
    <w:basedOn w:val="a"/>
    <w:semiHidden/>
    <w:rsid w:val="00C62C72"/>
    <w:rPr>
      <w:sz w:val="20"/>
      <w:szCs w:val="20"/>
    </w:rPr>
  </w:style>
  <w:style w:type="paragraph" w:styleId="a8">
    <w:name w:val="annotation subject"/>
    <w:basedOn w:val="a7"/>
    <w:next w:val="a7"/>
    <w:semiHidden/>
    <w:rsid w:val="00C62C72"/>
    <w:rPr>
      <w:b/>
      <w:bCs/>
    </w:rPr>
  </w:style>
  <w:style w:type="character" w:customStyle="1" w:styleId="Char">
    <w:name w:val="تذييل الصفحة Char"/>
    <w:basedOn w:val="a0"/>
    <w:link w:val="a3"/>
    <w:uiPriority w:val="99"/>
    <w:rsid w:val="00E67512"/>
    <w:rPr>
      <w:rFonts w:ascii="Calibri" w:hAnsi="Calibri" w:cs="Arial"/>
      <w:sz w:val="22"/>
      <w:szCs w:val="22"/>
    </w:rPr>
  </w:style>
  <w:style w:type="paragraph" w:styleId="a9">
    <w:name w:val="List Paragraph"/>
    <w:basedOn w:val="a"/>
    <w:link w:val="Char0"/>
    <w:uiPriority w:val="34"/>
    <w:qFormat/>
    <w:rsid w:val="00D36698"/>
    <w:pPr>
      <w:ind w:left="720"/>
      <w:contextualSpacing/>
    </w:pPr>
    <w:rPr>
      <w:rFonts w:eastAsia="Calibri"/>
    </w:rPr>
  </w:style>
  <w:style w:type="character" w:customStyle="1" w:styleId="Char0">
    <w:name w:val=" سرد الفقرات Char"/>
    <w:basedOn w:val="a0"/>
    <w:link w:val="a9"/>
    <w:uiPriority w:val="34"/>
    <w:rsid w:val="00D36698"/>
    <w:rPr>
      <w:rFonts w:ascii="Calibri" w:eastAsia="Calibri" w:hAnsi="Calibri" w:cs="Arial"/>
      <w:sz w:val="22"/>
      <w:szCs w:val="22"/>
    </w:rPr>
  </w:style>
  <w:style w:type="paragraph" w:customStyle="1" w:styleId="Default">
    <w:name w:val="Default"/>
    <w:rsid w:val="00D3669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character" w:styleId="aa">
    <w:name w:val="Emphasis"/>
    <w:basedOn w:val="a0"/>
    <w:uiPriority w:val="20"/>
    <w:qFormat/>
    <w:rsid w:val="00D36698"/>
    <w:rPr>
      <w:i/>
      <w:iCs/>
    </w:rPr>
  </w:style>
  <w:style w:type="character" w:styleId="ab">
    <w:name w:val="Strong"/>
    <w:basedOn w:val="a0"/>
    <w:uiPriority w:val="22"/>
    <w:qFormat/>
    <w:rsid w:val="00D36698"/>
    <w:rPr>
      <w:b/>
      <w:bCs/>
    </w:rPr>
  </w:style>
  <w:style w:type="table" w:styleId="ac">
    <w:name w:val="Table Grid"/>
    <w:basedOn w:val="a1"/>
    <w:uiPriority w:val="59"/>
    <w:rsid w:val="00947E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الهيئة الوطنية للتقويم والاعتماد الأكاديمي</vt:lpstr>
      <vt:lpstr>الهيئة الوطنية للتقويم والاعتماد الأكاديمي</vt:lpstr>
    </vt:vector>
  </TitlesOfParts>
  <Company>كلية العلوم والآداب بشرورة / وحدة التطوير والجودة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الهيئة الوطنية للتقويم والاعتماد الأكاديمي</dc:title>
  <dc:creator>عبدالمجيد</dc:creator>
  <cp:lastModifiedBy>abd alwasa ihia mohmd almoazabi</cp:lastModifiedBy>
  <cp:revision>2</cp:revision>
  <cp:lastPrinted>2012-10-11T18:49:00Z</cp:lastPrinted>
  <dcterms:created xsi:type="dcterms:W3CDTF">2016-10-30T11:10:00Z</dcterms:created>
  <dcterms:modified xsi:type="dcterms:W3CDTF">2016-10-30T11:10:00Z</dcterms:modified>
</cp:coreProperties>
</file>